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160F40EC" w14:textId="77777777" w:rsidR="00026EEB" w:rsidRDefault="00026EEB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354DB9E2" w14:textId="0215D883" w:rsidR="00AE4F1B" w:rsidRPr="00C20412" w:rsidRDefault="00C20412" w:rsidP="00AE4F1B">
      <w:pPr>
        <w:tabs>
          <w:tab w:val="left" w:pos="7005"/>
        </w:tabs>
        <w:spacing w:line="480" w:lineRule="auto"/>
        <w:rPr>
          <w:rFonts w:ascii="Montserrat" w:hAnsi="Montserrat" w:cs="Arial"/>
          <w:b/>
          <w:iCs/>
          <w:sz w:val="24"/>
          <w:szCs w:val="24"/>
          <w:lang w:val="es-MX"/>
        </w:rPr>
      </w:pPr>
      <w:r w:rsidRPr="00C20412">
        <w:rPr>
          <w:rFonts w:ascii="Montserrat" w:hAnsi="Montserrat" w:cs="Arial"/>
          <w:b/>
          <w:iCs/>
          <w:sz w:val="24"/>
          <w:szCs w:val="24"/>
          <w:lang w:val="es-MX"/>
        </w:rPr>
        <w:t>SOLICITA DESARCHIVO</w:t>
      </w:r>
    </w:p>
    <w:p w14:paraId="2E9D7041" w14:textId="77777777" w:rsidR="00C20412" w:rsidRDefault="008562B9" w:rsidP="008562B9">
      <w:pPr>
        <w:rPr>
          <w:rFonts w:ascii="Montserrat" w:hAnsi="Montserrat"/>
          <w:sz w:val="24"/>
          <w:szCs w:val="24"/>
          <w:lang w:val="es-ES"/>
        </w:rPr>
      </w:pPr>
      <w:r w:rsidRPr="006B7E3E">
        <w:rPr>
          <w:rFonts w:ascii="Montserrat" w:hAnsi="Montserrat"/>
          <w:sz w:val="24"/>
          <w:szCs w:val="24"/>
          <w:lang w:val="es-ES"/>
        </w:rPr>
        <w:t xml:space="preserve">                        </w:t>
      </w:r>
    </w:p>
    <w:p w14:paraId="135C6941" w14:textId="19C53FC1" w:rsidR="008562B9" w:rsidRPr="00C45C1C" w:rsidRDefault="00C20412" w:rsidP="008562B9">
      <w:pPr>
        <w:rPr>
          <w:rFonts w:ascii="Montserrat SemiBold" w:hAnsi="Montserrat SemiBold"/>
          <w:sz w:val="28"/>
          <w:szCs w:val="28"/>
          <w:lang w:val="es-ES"/>
        </w:rPr>
      </w:pPr>
      <w:r>
        <w:rPr>
          <w:rFonts w:ascii="Montserrat" w:hAnsi="Montserrat"/>
          <w:sz w:val="24"/>
          <w:szCs w:val="24"/>
          <w:lang w:val="es-ES"/>
        </w:rPr>
        <w:t xml:space="preserve">                  </w:t>
      </w:r>
      <w:r w:rsidR="008562B9" w:rsidRPr="006B7E3E">
        <w:rPr>
          <w:rFonts w:ascii="Montserrat" w:hAnsi="Montserrat"/>
          <w:sz w:val="24"/>
          <w:szCs w:val="24"/>
          <w:lang w:val="es-ES"/>
        </w:rPr>
        <w:t xml:space="preserve"> </w:t>
      </w:r>
      <w:r w:rsidR="008562B9" w:rsidRPr="00C45C1C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JUEZ DE POLICÍA LOCAL DE SAN MIGUEL </w:t>
      </w:r>
      <w:proofErr w:type="gramStart"/>
      <w:r w:rsidR="008562B9" w:rsidRPr="00C45C1C">
        <w:rPr>
          <w:rFonts w:ascii="Montserrat SemiBold" w:hAnsi="Montserrat SemiBold"/>
          <w:b/>
          <w:bCs/>
          <w:sz w:val="28"/>
          <w:szCs w:val="28"/>
          <w:lang w:val="es-ES"/>
        </w:rPr>
        <w:t>(</w:t>
      </w:r>
      <w:r w:rsidR="00E01496" w:rsidRPr="00C45C1C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</w:t>
      </w:r>
      <w:proofErr w:type="gramEnd"/>
      <w:r w:rsidR="00E01496" w:rsidRPr="00C45C1C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 </w:t>
      </w:r>
      <w:r w:rsidR="008562B9" w:rsidRPr="00C45C1C">
        <w:rPr>
          <w:rFonts w:ascii="Montserrat SemiBold" w:hAnsi="Montserrat SemiBold"/>
          <w:b/>
          <w:bCs/>
          <w:sz w:val="28"/>
          <w:szCs w:val="28"/>
          <w:lang w:val="es-ES"/>
        </w:rPr>
        <w:t>°)</w:t>
      </w:r>
    </w:p>
    <w:p w14:paraId="5B3EA573" w14:textId="77777777" w:rsidR="008562B9" w:rsidRPr="006B7E3E" w:rsidRDefault="008562B9" w:rsidP="008562B9">
      <w:pPr>
        <w:spacing w:line="240" w:lineRule="auto"/>
        <w:rPr>
          <w:rFonts w:ascii="Montserrat" w:hAnsi="Montserrat"/>
          <w:sz w:val="24"/>
          <w:szCs w:val="24"/>
          <w:lang w:val="es-ES"/>
        </w:rPr>
      </w:pPr>
    </w:p>
    <w:p w14:paraId="5C516E18" w14:textId="77777777" w:rsidR="00A232E3" w:rsidRDefault="00A232E3" w:rsidP="00A232E3">
      <w:pPr>
        <w:spacing w:line="360" w:lineRule="auto"/>
        <w:rPr>
          <w:rFonts w:ascii="Montserrat" w:hAnsi="Montserrat"/>
          <w:sz w:val="24"/>
          <w:szCs w:val="24"/>
        </w:rPr>
      </w:pPr>
    </w:p>
    <w:p w14:paraId="0EDFD35D" w14:textId="4EEB5DD7" w:rsidR="00A232E3" w:rsidRPr="00C45C1C" w:rsidRDefault="00A232E3" w:rsidP="00C45C1C">
      <w:pPr>
        <w:spacing w:line="360" w:lineRule="auto"/>
        <w:rPr>
          <w:rFonts w:ascii="Montserrat" w:hAnsi="Montserrat"/>
          <w:sz w:val="20"/>
          <w:szCs w:val="20"/>
        </w:rPr>
      </w:pPr>
      <w:r w:rsidRPr="00C45C1C">
        <w:rPr>
          <w:rFonts w:ascii="Montserrat" w:hAnsi="Montserrat"/>
          <w:sz w:val="20"/>
          <w:szCs w:val="20"/>
        </w:rPr>
        <w:t>Don/Doña_________________________________________________ cédula nacional de identidad N°__________________________, con domicilio en_________________________</w:t>
      </w:r>
      <w:r w:rsidR="00C45C1C">
        <w:rPr>
          <w:rFonts w:ascii="Montserrat" w:hAnsi="Montserrat"/>
          <w:sz w:val="20"/>
          <w:szCs w:val="20"/>
        </w:rPr>
        <w:t>_______</w:t>
      </w:r>
    </w:p>
    <w:p w14:paraId="3BBC464A" w14:textId="345B2B46" w:rsidR="00A232E3" w:rsidRPr="00C45C1C" w:rsidRDefault="00A232E3" w:rsidP="00C45C1C">
      <w:pPr>
        <w:spacing w:line="360" w:lineRule="auto"/>
        <w:rPr>
          <w:rFonts w:ascii="Montserrat" w:hAnsi="Montserrat"/>
          <w:sz w:val="20"/>
          <w:szCs w:val="20"/>
        </w:rPr>
      </w:pPr>
      <w:r w:rsidRPr="00C45C1C">
        <w:rPr>
          <w:rFonts w:ascii="Montserrat" w:hAnsi="Montserrat"/>
          <w:sz w:val="20"/>
          <w:szCs w:val="20"/>
        </w:rPr>
        <w:t>comuna de ___________________________ en causa ROL___________-________________</w:t>
      </w:r>
      <w:r w:rsidR="00C45C1C">
        <w:rPr>
          <w:rFonts w:ascii="Montserrat" w:hAnsi="Montserrat"/>
          <w:sz w:val="20"/>
          <w:szCs w:val="20"/>
        </w:rPr>
        <w:t>_______</w:t>
      </w:r>
    </w:p>
    <w:p w14:paraId="40E164DE" w14:textId="77777777" w:rsidR="00A232E3" w:rsidRPr="00C45C1C" w:rsidRDefault="00A232E3" w:rsidP="00C45C1C">
      <w:pPr>
        <w:spacing w:line="360" w:lineRule="auto"/>
        <w:rPr>
          <w:rFonts w:ascii="Montserrat" w:hAnsi="Montserrat"/>
          <w:sz w:val="20"/>
          <w:szCs w:val="20"/>
        </w:rPr>
      </w:pPr>
      <w:r w:rsidRPr="00C45C1C">
        <w:rPr>
          <w:rFonts w:ascii="Montserrat" w:hAnsi="Montserrat"/>
          <w:sz w:val="20"/>
          <w:szCs w:val="20"/>
        </w:rPr>
        <w:t xml:space="preserve">a US, respetuosamente digo: </w:t>
      </w:r>
    </w:p>
    <w:p w14:paraId="00833FB1" w14:textId="77777777" w:rsidR="00A232E3" w:rsidRPr="00C45C1C" w:rsidRDefault="00A232E3" w:rsidP="00C45C1C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3CAEE37C" w14:textId="0215DD5A" w:rsidR="00A232E3" w:rsidRPr="00C45C1C" w:rsidRDefault="00E01496" w:rsidP="00C45C1C">
      <w:pPr>
        <w:spacing w:line="360" w:lineRule="auto"/>
        <w:rPr>
          <w:rFonts w:ascii="Montserrat" w:hAnsi="Montserrat"/>
          <w:sz w:val="20"/>
          <w:szCs w:val="20"/>
          <w:lang w:val="es-ES"/>
        </w:rPr>
      </w:pPr>
      <w:r w:rsidRPr="00C45C1C">
        <w:rPr>
          <w:rFonts w:ascii="Montserrat" w:hAnsi="Montserrat"/>
          <w:sz w:val="20"/>
          <w:szCs w:val="20"/>
          <w:lang w:val="es-ES"/>
        </w:rPr>
        <w:t>Solicito se ordene el desarchivo de la causa, debido a que</w:t>
      </w:r>
      <w:r w:rsidR="00A232E3" w:rsidRPr="00C45C1C">
        <w:rPr>
          <w:rFonts w:ascii="Montserrat" w:hAnsi="Montserrat"/>
          <w:sz w:val="20"/>
          <w:szCs w:val="20"/>
          <w:lang w:val="es-ES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225D3" w:rsidRPr="00C45C1C">
        <w:rPr>
          <w:rFonts w:ascii="Montserrat" w:hAnsi="Montserrat"/>
          <w:sz w:val="20"/>
          <w:szCs w:val="20"/>
          <w:lang w:val="es-ES"/>
        </w:rPr>
        <w:t>_________________________</w:t>
      </w:r>
      <w:r w:rsidR="00C45C1C">
        <w:rPr>
          <w:rFonts w:ascii="Montserrat" w:hAnsi="Montserrat"/>
          <w:sz w:val="20"/>
          <w:szCs w:val="20"/>
          <w:lang w:val="es-ES"/>
        </w:rPr>
        <w:t>_________________</w:t>
      </w:r>
    </w:p>
    <w:p w14:paraId="415BF58C" w14:textId="77777777" w:rsidR="00A232E3" w:rsidRPr="00C45C1C" w:rsidRDefault="00A232E3" w:rsidP="00C45C1C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77843258" w14:textId="3C1BC142" w:rsidR="00E01496" w:rsidRPr="00C45C1C" w:rsidRDefault="00E01496" w:rsidP="00C45C1C">
      <w:pPr>
        <w:spacing w:line="360" w:lineRule="auto"/>
        <w:rPr>
          <w:rFonts w:ascii="Montserrat" w:hAnsi="Montserrat"/>
          <w:sz w:val="20"/>
          <w:szCs w:val="20"/>
          <w:lang w:val="es-ES"/>
        </w:rPr>
      </w:pPr>
      <w:r w:rsidRPr="00C45C1C">
        <w:rPr>
          <w:rFonts w:ascii="Montserrat" w:hAnsi="Montserrat"/>
          <w:b/>
          <w:bCs/>
          <w:sz w:val="20"/>
          <w:szCs w:val="20"/>
          <w:lang w:val="es-ES"/>
        </w:rPr>
        <w:t>Por tanto, ruego a US</w:t>
      </w:r>
      <w:r w:rsidRPr="00C45C1C">
        <w:rPr>
          <w:rFonts w:ascii="Montserrat" w:hAnsi="Montserrat"/>
          <w:sz w:val="20"/>
          <w:szCs w:val="20"/>
          <w:lang w:val="es-ES"/>
        </w:rPr>
        <w:t xml:space="preserve">, acceder a lo solicitado.  </w:t>
      </w:r>
    </w:p>
    <w:p w14:paraId="28FD2376" w14:textId="77777777" w:rsidR="00A232E3" w:rsidRPr="00C45C1C" w:rsidRDefault="00A232E3" w:rsidP="00C45C1C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2ADBE1E1" w14:textId="77777777" w:rsidR="00A232E3" w:rsidRPr="00C45C1C" w:rsidRDefault="00A232E3" w:rsidP="00C45C1C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3A804D0C" w14:textId="77777777" w:rsidR="00A232E3" w:rsidRPr="00C45C1C" w:rsidRDefault="00A232E3" w:rsidP="00C45C1C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0614EC53" w14:textId="77777777" w:rsidR="00C20412" w:rsidRPr="00C45C1C" w:rsidRDefault="00A232E3" w:rsidP="00C45C1C">
      <w:pPr>
        <w:spacing w:line="360" w:lineRule="auto"/>
        <w:rPr>
          <w:rFonts w:ascii="Montserrat" w:hAnsi="Montserrat"/>
          <w:b/>
          <w:bCs/>
          <w:sz w:val="20"/>
          <w:szCs w:val="20"/>
          <w:lang w:val="es-ES"/>
        </w:rPr>
      </w:pPr>
      <w:r w:rsidRPr="00C45C1C">
        <w:rPr>
          <w:rFonts w:ascii="Montserrat" w:hAnsi="Montserrat"/>
          <w:b/>
          <w:bCs/>
          <w:sz w:val="20"/>
          <w:szCs w:val="20"/>
          <w:lang w:val="es-ES"/>
        </w:rPr>
        <w:t xml:space="preserve">FIRMA </w:t>
      </w:r>
    </w:p>
    <w:p w14:paraId="79BD8531" w14:textId="77777777" w:rsidR="00C20412" w:rsidRPr="00C45C1C" w:rsidRDefault="00C20412" w:rsidP="00C45C1C">
      <w:pPr>
        <w:spacing w:line="360" w:lineRule="auto"/>
        <w:rPr>
          <w:rFonts w:ascii="Montserrat" w:hAnsi="Montserrat"/>
          <w:b/>
          <w:bCs/>
          <w:sz w:val="20"/>
          <w:szCs w:val="20"/>
          <w:lang w:val="es-ES"/>
        </w:rPr>
      </w:pPr>
    </w:p>
    <w:p w14:paraId="344B486B" w14:textId="77777777" w:rsidR="00C20412" w:rsidRPr="00C45C1C" w:rsidRDefault="00C20412" w:rsidP="00C45C1C">
      <w:pPr>
        <w:spacing w:line="360" w:lineRule="auto"/>
        <w:rPr>
          <w:rFonts w:ascii="Montserrat" w:hAnsi="Montserrat"/>
          <w:b/>
          <w:bCs/>
          <w:sz w:val="20"/>
          <w:szCs w:val="20"/>
          <w:lang w:val="es-ES"/>
        </w:rPr>
      </w:pPr>
    </w:p>
    <w:p w14:paraId="2C5E9B81" w14:textId="76ABB4FD" w:rsidR="00A232E3" w:rsidRPr="00C45C1C" w:rsidRDefault="00A232E3" w:rsidP="00C45C1C">
      <w:pPr>
        <w:spacing w:line="360" w:lineRule="auto"/>
        <w:rPr>
          <w:rFonts w:ascii="Montserrat" w:hAnsi="Montserrat"/>
          <w:b/>
          <w:bCs/>
          <w:sz w:val="20"/>
          <w:szCs w:val="20"/>
          <w:lang w:val="es-ES"/>
        </w:rPr>
      </w:pPr>
      <w:r w:rsidRPr="00C45C1C">
        <w:rPr>
          <w:rFonts w:ascii="Montserrat" w:hAnsi="Montserrat"/>
          <w:b/>
          <w:bCs/>
          <w:sz w:val="20"/>
          <w:szCs w:val="20"/>
          <w:lang w:val="es-ES"/>
        </w:rPr>
        <w:t xml:space="preserve">RUT </w:t>
      </w:r>
    </w:p>
    <w:p w14:paraId="4271A36B" w14:textId="77777777" w:rsidR="00E869EF" w:rsidRPr="00C45C1C" w:rsidRDefault="00E869EF" w:rsidP="00C45C1C">
      <w:pPr>
        <w:tabs>
          <w:tab w:val="left" w:pos="7005"/>
        </w:tabs>
        <w:spacing w:line="360" w:lineRule="auto"/>
        <w:rPr>
          <w:rFonts w:ascii="Montserrat" w:hAnsi="Montserrat" w:cs="Arial"/>
          <w:b/>
          <w:i/>
          <w:iCs/>
          <w:sz w:val="20"/>
          <w:szCs w:val="20"/>
          <w:u w:val="single"/>
          <w:lang w:val="es-ES"/>
        </w:rPr>
      </w:pPr>
    </w:p>
    <w:p w14:paraId="3757DB58" w14:textId="28350B8E" w:rsidR="00523034" w:rsidRPr="006B7E3E" w:rsidRDefault="00523034" w:rsidP="00E01496">
      <w:pPr>
        <w:tabs>
          <w:tab w:val="left" w:pos="7005"/>
        </w:tabs>
        <w:spacing w:line="360" w:lineRule="auto"/>
        <w:rPr>
          <w:rFonts w:ascii="Montserrat" w:hAnsi="Montserrat" w:cs="Tahoma"/>
          <w:sz w:val="24"/>
          <w:szCs w:val="24"/>
        </w:rPr>
      </w:pPr>
    </w:p>
    <w:sectPr w:rsidR="00523034" w:rsidRPr="006B7E3E" w:rsidSect="00C20412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1328D" w14:textId="77777777" w:rsidR="00A5738A" w:rsidRDefault="00A5738A">
      <w:pPr>
        <w:spacing w:line="240" w:lineRule="auto"/>
      </w:pPr>
      <w:r>
        <w:separator/>
      </w:r>
    </w:p>
  </w:endnote>
  <w:endnote w:type="continuationSeparator" w:id="0">
    <w:p w14:paraId="6E1EE180" w14:textId="77777777" w:rsidR="00A5738A" w:rsidRDefault="00A573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Pr="00C45C1C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262626" w:themeColor="text1" w:themeTint="D9"/>
        <w:sz w:val="20"/>
        <w:szCs w:val="20"/>
        <w:u w:val="single"/>
      </w:rPr>
    </w:pPr>
  </w:p>
  <w:p w14:paraId="7855B9F8" w14:textId="215D99ED" w:rsidR="00D44DA5" w:rsidRPr="00C45C1C" w:rsidRDefault="00523034" w:rsidP="00D44DA5">
    <w:pPr>
      <w:pStyle w:val="Piedepgina"/>
      <w:spacing w:line="276" w:lineRule="auto"/>
      <w:ind w:left="-426"/>
      <w:rPr>
        <w:rFonts w:ascii="Montserrat" w:hAnsi="Montserrat"/>
        <w:color w:val="262626" w:themeColor="text1" w:themeTint="D9"/>
        <w:sz w:val="20"/>
        <w:szCs w:val="20"/>
      </w:rPr>
    </w:pPr>
    <w:r w:rsidRPr="00C45C1C">
      <w:rPr>
        <w:rFonts w:ascii="Montserrat" w:hAnsi="Montserrat"/>
        <w:b/>
        <w:bCs/>
        <w:color w:val="262626" w:themeColor="text1" w:themeTint="D9"/>
        <w:sz w:val="20"/>
        <w:szCs w:val="20"/>
        <w:u w:val="single"/>
      </w:rPr>
      <w:t>NOTA</w:t>
    </w:r>
    <w:r w:rsidRPr="00C45C1C">
      <w:rPr>
        <w:rFonts w:ascii="Montserrat" w:hAnsi="Montserrat"/>
        <w:color w:val="262626" w:themeColor="text1" w:themeTint="D9"/>
        <w:sz w:val="20"/>
        <w:szCs w:val="20"/>
      </w:rPr>
      <w:t xml:space="preserve">: </w:t>
    </w:r>
  </w:p>
  <w:p w14:paraId="24561AEF" w14:textId="2210A10F" w:rsidR="00523034" w:rsidRPr="00C45C1C" w:rsidRDefault="00523034" w:rsidP="00D44DA5">
    <w:pPr>
      <w:pStyle w:val="Piedepgina"/>
      <w:spacing w:line="276" w:lineRule="auto"/>
      <w:ind w:left="-426"/>
      <w:rPr>
        <w:rFonts w:ascii="Montserrat" w:hAnsi="Montserrat"/>
        <w:color w:val="262626" w:themeColor="text1" w:themeTint="D9"/>
        <w:sz w:val="20"/>
        <w:szCs w:val="20"/>
      </w:rPr>
    </w:pPr>
    <w:r w:rsidRPr="00C45C1C">
      <w:rPr>
        <w:rFonts w:ascii="Montserrat" w:hAnsi="Montserrat"/>
        <w:color w:val="262626" w:themeColor="text1" w:themeTint="D9"/>
        <w:sz w:val="20"/>
        <w:szCs w:val="20"/>
      </w:rPr>
      <w:t xml:space="preserve">El formato precedente </w:t>
    </w:r>
    <w:r w:rsidR="00D44DA5" w:rsidRPr="00C45C1C">
      <w:rPr>
        <w:rFonts w:ascii="Montserrat" w:hAnsi="Montserrat"/>
        <w:color w:val="262626" w:themeColor="text1" w:themeTint="D9"/>
        <w:sz w:val="20"/>
        <w:szCs w:val="20"/>
      </w:rPr>
      <w:t xml:space="preserve">es editable para efectos de completarlo, sin embargo, </w:t>
    </w:r>
    <w:r w:rsidRPr="00C45C1C">
      <w:rPr>
        <w:rFonts w:ascii="Montserrat" w:hAnsi="Montserrat"/>
        <w:color w:val="262626" w:themeColor="text1" w:themeTint="D9"/>
        <w:sz w:val="20"/>
        <w:szCs w:val="20"/>
      </w:rPr>
      <w:t xml:space="preserve">deberá presentarse </w:t>
    </w:r>
    <w:r w:rsidR="00D44DA5" w:rsidRPr="00C45C1C">
      <w:rPr>
        <w:rFonts w:ascii="Montserrat" w:hAnsi="Montserrat"/>
        <w:b/>
        <w:bCs/>
        <w:color w:val="262626" w:themeColor="text1" w:themeTint="D9"/>
        <w:sz w:val="20"/>
        <w:szCs w:val="20"/>
      </w:rPr>
      <w:t xml:space="preserve">PRESENCIALMENTE </w:t>
    </w:r>
    <w:r w:rsidRPr="00C45C1C">
      <w:rPr>
        <w:rFonts w:ascii="Montserrat" w:hAnsi="Montserrat"/>
        <w:color w:val="262626" w:themeColor="text1" w:themeTint="D9"/>
        <w:sz w:val="20"/>
        <w:szCs w:val="20"/>
      </w:rPr>
      <w:t>en</w:t>
    </w:r>
    <w:r w:rsidR="008C79FC" w:rsidRPr="00C45C1C">
      <w:rPr>
        <w:rFonts w:ascii="Montserrat" w:hAnsi="Montserrat"/>
        <w:color w:val="262626" w:themeColor="text1" w:themeTint="D9"/>
        <w:sz w:val="20"/>
        <w:szCs w:val="20"/>
      </w:rPr>
      <w:t xml:space="preserve"> las dependencias</w:t>
    </w:r>
    <w:r w:rsidRPr="00C45C1C">
      <w:rPr>
        <w:rFonts w:ascii="Montserrat" w:hAnsi="Montserrat"/>
        <w:color w:val="262626" w:themeColor="text1" w:themeTint="D9"/>
        <w:sz w:val="20"/>
        <w:szCs w:val="20"/>
      </w:rPr>
      <w:t xml:space="preserve"> </w:t>
    </w:r>
    <w:r w:rsidR="008C79FC" w:rsidRPr="00C45C1C">
      <w:rPr>
        <w:rFonts w:ascii="Montserrat" w:hAnsi="Montserrat"/>
        <w:color w:val="262626" w:themeColor="text1" w:themeTint="D9"/>
        <w:sz w:val="20"/>
        <w:szCs w:val="20"/>
      </w:rPr>
      <w:t>d</w:t>
    </w:r>
    <w:r w:rsidRPr="00C45C1C">
      <w:rPr>
        <w:rFonts w:ascii="Montserrat" w:hAnsi="Montserrat"/>
        <w:color w:val="262626" w:themeColor="text1" w:themeTint="D9"/>
        <w:sz w:val="20"/>
        <w:szCs w:val="20"/>
      </w:rPr>
      <w:t xml:space="preserve">el </w:t>
    </w:r>
    <w:r w:rsidR="008C79FC" w:rsidRPr="00C45C1C">
      <w:rPr>
        <w:rFonts w:ascii="Montserrat" w:hAnsi="Montserrat"/>
        <w:color w:val="262626" w:themeColor="text1" w:themeTint="D9"/>
        <w:sz w:val="20"/>
        <w:szCs w:val="20"/>
      </w:rPr>
      <w:t>Juzgado</w:t>
    </w:r>
    <w:r w:rsidR="00D44DA5" w:rsidRPr="00C45C1C">
      <w:rPr>
        <w:rFonts w:ascii="Montserrat" w:hAnsi="Montserrat"/>
        <w:color w:val="262626" w:themeColor="text1" w:themeTint="D9"/>
        <w:sz w:val="20"/>
        <w:szCs w:val="20"/>
      </w:rPr>
      <w:t xml:space="preserve"> correspondiente</w:t>
    </w:r>
    <w:r w:rsidRPr="00C45C1C">
      <w:rPr>
        <w:rFonts w:ascii="Montserrat" w:hAnsi="Montserrat"/>
        <w:color w:val="262626" w:themeColor="text1" w:themeTint="D9"/>
        <w:sz w:val="20"/>
        <w:szCs w:val="20"/>
      </w:rPr>
      <w:t xml:space="preserve">, </w:t>
    </w:r>
    <w:r w:rsidR="008C79FC" w:rsidRPr="00C45C1C">
      <w:rPr>
        <w:rFonts w:ascii="Montserrat" w:hAnsi="Montserrat"/>
        <w:color w:val="262626" w:themeColor="text1" w:themeTint="D9"/>
        <w:sz w:val="20"/>
        <w:szCs w:val="20"/>
      </w:rPr>
      <w:t>mientras</w:t>
    </w:r>
    <w:r w:rsidR="005263E0" w:rsidRPr="00C45C1C">
      <w:rPr>
        <w:rFonts w:ascii="Montserrat" w:hAnsi="Montserrat"/>
        <w:color w:val="262626" w:themeColor="text1" w:themeTint="D9"/>
        <w:sz w:val="20"/>
        <w:szCs w:val="20"/>
      </w:rPr>
      <w:t xml:space="preserve"> sea habilitada su tramitación </w:t>
    </w:r>
    <w:r w:rsidRPr="00C45C1C">
      <w:rPr>
        <w:rFonts w:ascii="Montserrat" w:hAnsi="Montserrat"/>
        <w:color w:val="262626" w:themeColor="text1" w:themeTint="D9"/>
        <w:sz w:val="20"/>
        <w:szCs w:val="20"/>
      </w:rPr>
      <w:t xml:space="preserve">por vía </w:t>
    </w:r>
    <w:r w:rsidR="008C79FC" w:rsidRPr="00C45C1C">
      <w:rPr>
        <w:rFonts w:ascii="Montserrat" w:hAnsi="Montserrat"/>
        <w:color w:val="262626" w:themeColor="text1" w:themeTint="D9"/>
        <w:sz w:val="20"/>
        <w:szCs w:val="20"/>
      </w:rPr>
      <w:t>electrónica</w:t>
    </w:r>
    <w:r w:rsidR="005263E0" w:rsidRPr="00C45C1C">
      <w:rPr>
        <w:rFonts w:ascii="Montserrat" w:hAnsi="Montserrat"/>
        <w:color w:val="262626" w:themeColor="text1" w:themeTint="D9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6A320" w14:textId="77777777" w:rsidR="00A5738A" w:rsidRDefault="00A5738A">
      <w:pPr>
        <w:spacing w:line="240" w:lineRule="auto"/>
      </w:pPr>
      <w:r>
        <w:separator/>
      </w:r>
    </w:p>
  </w:footnote>
  <w:footnote w:type="continuationSeparator" w:id="0">
    <w:p w14:paraId="1AAE484D" w14:textId="77777777" w:rsidR="00A5738A" w:rsidRDefault="00A573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C45C1C" w:rsidRDefault="003A1E96" w:rsidP="00523034">
                          <w:pPr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C45C1C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C45C1C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C45C1C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C45C1C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C45C1C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C45C1C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C45C1C" w:rsidRDefault="003A1E96" w:rsidP="00523034">
                    <w:pPr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C45C1C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C45C1C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C45C1C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C45C1C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C45C1C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C45C1C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D77"/>
    <w:multiLevelType w:val="hybridMultilevel"/>
    <w:tmpl w:val="2C229686"/>
    <w:lvl w:ilvl="0" w:tplc="3CFE4A8C">
      <w:start w:val="1"/>
      <w:numFmt w:val="lowerLetter"/>
      <w:lvlText w:val="%1."/>
      <w:lvlJc w:val="left"/>
      <w:pPr>
        <w:ind w:left="23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B07696">
      <w:numFmt w:val="bullet"/>
      <w:lvlText w:val="•"/>
      <w:lvlJc w:val="left"/>
      <w:pPr>
        <w:ind w:left="3272" w:hanging="360"/>
      </w:pPr>
      <w:rPr>
        <w:lang w:val="es-ES" w:eastAsia="en-US" w:bidi="ar-SA"/>
      </w:rPr>
    </w:lvl>
    <w:lvl w:ilvl="2" w:tplc="C6F2C62C">
      <w:numFmt w:val="bullet"/>
      <w:lvlText w:val="•"/>
      <w:lvlJc w:val="left"/>
      <w:pPr>
        <w:ind w:left="4244" w:hanging="360"/>
      </w:pPr>
      <w:rPr>
        <w:lang w:val="es-ES" w:eastAsia="en-US" w:bidi="ar-SA"/>
      </w:rPr>
    </w:lvl>
    <w:lvl w:ilvl="3" w:tplc="4386E48E">
      <w:numFmt w:val="bullet"/>
      <w:lvlText w:val="•"/>
      <w:lvlJc w:val="left"/>
      <w:pPr>
        <w:ind w:left="5216" w:hanging="360"/>
      </w:pPr>
      <w:rPr>
        <w:lang w:val="es-ES" w:eastAsia="en-US" w:bidi="ar-SA"/>
      </w:rPr>
    </w:lvl>
    <w:lvl w:ilvl="4" w:tplc="E1FAB952">
      <w:numFmt w:val="bullet"/>
      <w:lvlText w:val="•"/>
      <w:lvlJc w:val="left"/>
      <w:pPr>
        <w:ind w:left="6188" w:hanging="360"/>
      </w:pPr>
      <w:rPr>
        <w:lang w:val="es-ES" w:eastAsia="en-US" w:bidi="ar-SA"/>
      </w:rPr>
    </w:lvl>
    <w:lvl w:ilvl="5" w:tplc="F1D05E12">
      <w:numFmt w:val="bullet"/>
      <w:lvlText w:val="•"/>
      <w:lvlJc w:val="left"/>
      <w:pPr>
        <w:ind w:left="7160" w:hanging="360"/>
      </w:pPr>
      <w:rPr>
        <w:lang w:val="es-ES" w:eastAsia="en-US" w:bidi="ar-SA"/>
      </w:rPr>
    </w:lvl>
    <w:lvl w:ilvl="6" w:tplc="4BA462AA">
      <w:numFmt w:val="bullet"/>
      <w:lvlText w:val="•"/>
      <w:lvlJc w:val="left"/>
      <w:pPr>
        <w:ind w:left="8132" w:hanging="360"/>
      </w:pPr>
      <w:rPr>
        <w:lang w:val="es-ES" w:eastAsia="en-US" w:bidi="ar-SA"/>
      </w:rPr>
    </w:lvl>
    <w:lvl w:ilvl="7" w:tplc="7188E446">
      <w:numFmt w:val="bullet"/>
      <w:lvlText w:val="•"/>
      <w:lvlJc w:val="left"/>
      <w:pPr>
        <w:ind w:left="9104" w:hanging="360"/>
      </w:pPr>
      <w:rPr>
        <w:lang w:val="es-ES" w:eastAsia="en-US" w:bidi="ar-SA"/>
      </w:rPr>
    </w:lvl>
    <w:lvl w:ilvl="8" w:tplc="13785376">
      <w:numFmt w:val="bullet"/>
      <w:lvlText w:val="•"/>
      <w:lvlJc w:val="left"/>
      <w:pPr>
        <w:ind w:left="10076" w:hanging="360"/>
      </w:pPr>
      <w:rPr>
        <w:lang w:val="es-ES" w:eastAsia="en-US" w:bidi="ar-SA"/>
      </w:rPr>
    </w:lvl>
  </w:abstractNum>
  <w:abstractNum w:abstractNumId="5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1"/>
  </w:num>
  <w:num w:numId="2" w16cid:durableId="1501891944">
    <w:abstractNumId w:val="9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6"/>
  </w:num>
  <w:num w:numId="7" w16cid:durableId="327946966">
    <w:abstractNumId w:val="8"/>
  </w:num>
  <w:num w:numId="8" w16cid:durableId="1156336655">
    <w:abstractNumId w:val="2"/>
  </w:num>
  <w:num w:numId="9" w16cid:durableId="1042441672">
    <w:abstractNumId w:val="10"/>
  </w:num>
  <w:num w:numId="10" w16cid:durableId="1815296986">
    <w:abstractNumId w:val="5"/>
  </w:num>
  <w:num w:numId="11" w16cid:durableId="838689213">
    <w:abstractNumId w:val="7"/>
  </w:num>
  <w:num w:numId="12" w16cid:durableId="48532406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25D3"/>
    <w:rsid w:val="00026EEB"/>
    <w:rsid w:val="00033795"/>
    <w:rsid w:val="00043283"/>
    <w:rsid w:val="00065437"/>
    <w:rsid w:val="00076225"/>
    <w:rsid w:val="00085CDF"/>
    <w:rsid w:val="000A4C20"/>
    <w:rsid w:val="000B20CE"/>
    <w:rsid w:val="000B67F9"/>
    <w:rsid w:val="000B6F7D"/>
    <w:rsid w:val="000C6FF9"/>
    <w:rsid w:val="0010360D"/>
    <w:rsid w:val="001070F4"/>
    <w:rsid w:val="00107CCC"/>
    <w:rsid w:val="00110D39"/>
    <w:rsid w:val="00112DDE"/>
    <w:rsid w:val="00121FC1"/>
    <w:rsid w:val="00151C99"/>
    <w:rsid w:val="001535EF"/>
    <w:rsid w:val="00154FF4"/>
    <w:rsid w:val="001A0D10"/>
    <w:rsid w:val="001A55B0"/>
    <w:rsid w:val="001A6EE7"/>
    <w:rsid w:val="001B376D"/>
    <w:rsid w:val="001E1B61"/>
    <w:rsid w:val="00232851"/>
    <w:rsid w:val="00232FE0"/>
    <w:rsid w:val="00254AF8"/>
    <w:rsid w:val="002772C6"/>
    <w:rsid w:val="002855D8"/>
    <w:rsid w:val="002939A9"/>
    <w:rsid w:val="00297B35"/>
    <w:rsid w:val="002C5FE8"/>
    <w:rsid w:val="002E0AC1"/>
    <w:rsid w:val="002E1381"/>
    <w:rsid w:val="002E2D1D"/>
    <w:rsid w:val="002F312B"/>
    <w:rsid w:val="003176AD"/>
    <w:rsid w:val="00320A3A"/>
    <w:rsid w:val="00342DAA"/>
    <w:rsid w:val="00352D9D"/>
    <w:rsid w:val="00367E13"/>
    <w:rsid w:val="003825E0"/>
    <w:rsid w:val="00392231"/>
    <w:rsid w:val="003A1E96"/>
    <w:rsid w:val="003B3074"/>
    <w:rsid w:val="003C38F6"/>
    <w:rsid w:val="003E2DAF"/>
    <w:rsid w:val="003F4BA5"/>
    <w:rsid w:val="003F4CFD"/>
    <w:rsid w:val="00412617"/>
    <w:rsid w:val="00432A01"/>
    <w:rsid w:val="004331B3"/>
    <w:rsid w:val="00457092"/>
    <w:rsid w:val="0046716B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500EF6"/>
    <w:rsid w:val="00523034"/>
    <w:rsid w:val="005263E0"/>
    <w:rsid w:val="00531F33"/>
    <w:rsid w:val="00551B55"/>
    <w:rsid w:val="005528B0"/>
    <w:rsid w:val="00564EDE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620FB2"/>
    <w:rsid w:val="006222E8"/>
    <w:rsid w:val="006373D7"/>
    <w:rsid w:val="00637E10"/>
    <w:rsid w:val="006854A1"/>
    <w:rsid w:val="006943BA"/>
    <w:rsid w:val="006A26A3"/>
    <w:rsid w:val="006B7E3E"/>
    <w:rsid w:val="006C71FE"/>
    <w:rsid w:val="006D30AA"/>
    <w:rsid w:val="006E5FE5"/>
    <w:rsid w:val="00700E11"/>
    <w:rsid w:val="00712962"/>
    <w:rsid w:val="0072367B"/>
    <w:rsid w:val="007238F6"/>
    <w:rsid w:val="00732464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B39D1"/>
    <w:rsid w:val="007C02DA"/>
    <w:rsid w:val="007C1938"/>
    <w:rsid w:val="00835BE8"/>
    <w:rsid w:val="00853AC5"/>
    <w:rsid w:val="008562B9"/>
    <w:rsid w:val="0088540A"/>
    <w:rsid w:val="00887570"/>
    <w:rsid w:val="008876D1"/>
    <w:rsid w:val="0089443D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7EAE"/>
    <w:rsid w:val="00927EAA"/>
    <w:rsid w:val="00941EF0"/>
    <w:rsid w:val="009646EF"/>
    <w:rsid w:val="0097663C"/>
    <w:rsid w:val="0098264A"/>
    <w:rsid w:val="00986461"/>
    <w:rsid w:val="00992A85"/>
    <w:rsid w:val="009A4998"/>
    <w:rsid w:val="009A5121"/>
    <w:rsid w:val="009C35B6"/>
    <w:rsid w:val="009F103A"/>
    <w:rsid w:val="009F7DB1"/>
    <w:rsid w:val="00A028B2"/>
    <w:rsid w:val="00A16D75"/>
    <w:rsid w:val="00A21807"/>
    <w:rsid w:val="00A232E3"/>
    <w:rsid w:val="00A27665"/>
    <w:rsid w:val="00A47545"/>
    <w:rsid w:val="00A5738A"/>
    <w:rsid w:val="00A75510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55244"/>
    <w:rsid w:val="00B55746"/>
    <w:rsid w:val="00B600BF"/>
    <w:rsid w:val="00B602E9"/>
    <w:rsid w:val="00B66704"/>
    <w:rsid w:val="00B75A99"/>
    <w:rsid w:val="00B857BD"/>
    <w:rsid w:val="00B86DA7"/>
    <w:rsid w:val="00B9496C"/>
    <w:rsid w:val="00B97B34"/>
    <w:rsid w:val="00BA1F03"/>
    <w:rsid w:val="00BB01E4"/>
    <w:rsid w:val="00BD3EAF"/>
    <w:rsid w:val="00BE24C9"/>
    <w:rsid w:val="00BE2582"/>
    <w:rsid w:val="00BE53B4"/>
    <w:rsid w:val="00BE5BFA"/>
    <w:rsid w:val="00BE6137"/>
    <w:rsid w:val="00BE77B8"/>
    <w:rsid w:val="00C075AD"/>
    <w:rsid w:val="00C1079B"/>
    <w:rsid w:val="00C141BC"/>
    <w:rsid w:val="00C20412"/>
    <w:rsid w:val="00C242C2"/>
    <w:rsid w:val="00C37F9D"/>
    <w:rsid w:val="00C45C1C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36A3D"/>
    <w:rsid w:val="00D44DA5"/>
    <w:rsid w:val="00D5387D"/>
    <w:rsid w:val="00D5594E"/>
    <w:rsid w:val="00D7252A"/>
    <w:rsid w:val="00D76090"/>
    <w:rsid w:val="00D81E2D"/>
    <w:rsid w:val="00DA311C"/>
    <w:rsid w:val="00DE040D"/>
    <w:rsid w:val="00DF57E2"/>
    <w:rsid w:val="00E01496"/>
    <w:rsid w:val="00E072CD"/>
    <w:rsid w:val="00E15732"/>
    <w:rsid w:val="00E306A9"/>
    <w:rsid w:val="00E366E2"/>
    <w:rsid w:val="00E44B00"/>
    <w:rsid w:val="00E642E4"/>
    <w:rsid w:val="00E7584B"/>
    <w:rsid w:val="00E869EF"/>
    <w:rsid w:val="00EA4812"/>
    <w:rsid w:val="00EB660A"/>
    <w:rsid w:val="00EC21F5"/>
    <w:rsid w:val="00EC4C2E"/>
    <w:rsid w:val="00EC513A"/>
    <w:rsid w:val="00EF450C"/>
    <w:rsid w:val="00EF570C"/>
    <w:rsid w:val="00F006EB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2</cp:revision>
  <cp:lastPrinted>2026-07-23T13:55:00Z</cp:lastPrinted>
  <dcterms:created xsi:type="dcterms:W3CDTF">2026-08-18T18:15:00Z</dcterms:created>
  <dcterms:modified xsi:type="dcterms:W3CDTF">2026-08-18T18:15:00Z</dcterms:modified>
</cp:coreProperties>
</file>